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8562" w14:textId="77777777" w:rsidR="00CD404A" w:rsidRDefault="009B5BFB" w:rsidP="00F23EA7">
      <w:pPr>
        <w:spacing w:after="0"/>
        <w:contextualSpacing/>
        <w:jc w:val="center"/>
        <w:rPr>
          <w:b/>
          <w:sz w:val="24"/>
          <w:szCs w:val="24"/>
        </w:rPr>
      </w:pPr>
      <w:r w:rsidRPr="00D53F87">
        <w:rPr>
          <w:b/>
          <w:sz w:val="24"/>
          <w:szCs w:val="24"/>
        </w:rPr>
        <w:t xml:space="preserve">Anbefalt mal for arbeidstidsbestemmelser for </w:t>
      </w:r>
    </w:p>
    <w:p w14:paraId="6382C323" w14:textId="6B625352" w:rsidR="00FE2718" w:rsidRPr="00E81BB3" w:rsidRDefault="001A60F9" w:rsidP="00F23EA7">
      <w:pPr>
        <w:spacing w:after="0"/>
        <w:contextualSpacing/>
        <w:jc w:val="center"/>
        <w:rPr>
          <w:b/>
          <w:sz w:val="24"/>
          <w:szCs w:val="24"/>
        </w:rPr>
      </w:pPr>
      <w:r w:rsidRPr="00E81BB3">
        <w:rPr>
          <w:b/>
          <w:sz w:val="24"/>
          <w:szCs w:val="24"/>
        </w:rPr>
        <w:t>instrumentallærere</w:t>
      </w:r>
      <w:r w:rsidR="009B5BFB" w:rsidRPr="00E81BB3">
        <w:rPr>
          <w:b/>
          <w:sz w:val="24"/>
          <w:szCs w:val="24"/>
        </w:rPr>
        <w:t xml:space="preserve"> i </w:t>
      </w:r>
      <w:r w:rsidR="003E21EF" w:rsidRPr="00E81BB3">
        <w:rPr>
          <w:b/>
          <w:bCs/>
          <w:sz w:val="24"/>
          <w:szCs w:val="24"/>
        </w:rPr>
        <w:t>kulturskolene.</w:t>
      </w:r>
    </w:p>
    <w:p w14:paraId="2A84FAF2" w14:textId="165088CF" w:rsidR="00CD404A" w:rsidRPr="00E81BB3" w:rsidRDefault="00727F51" w:rsidP="00F23EA7">
      <w:pPr>
        <w:spacing w:after="0"/>
        <w:contextualSpacing/>
        <w:jc w:val="center"/>
        <w:rPr>
          <w:b/>
          <w:sz w:val="24"/>
          <w:szCs w:val="24"/>
        </w:rPr>
      </w:pPr>
      <w:r w:rsidRPr="00E81BB3">
        <w:rPr>
          <w:b/>
          <w:sz w:val="24"/>
          <w:szCs w:val="24"/>
        </w:rPr>
        <w:t>Creo – forbundet for kunst og kultur</w:t>
      </w:r>
      <w:r w:rsidR="003E1556">
        <w:rPr>
          <w:b/>
          <w:sz w:val="24"/>
          <w:szCs w:val="24"/>
        </w:rPr>
        <w:br/>
      </w:r>
      <w:r w:rsidR="00FB6D98">
        <w:rPr>
          <w:b/>
          <w:sz w:val="16"/>
          <w:szCs w:val="16"/>
        </w:rPr>
        <w:t>Oppdatert</w:t>
      </w:r>
      <w:r w:rsidR="003E1556" w:rsidRPr="009332D0">
        <w:rPr>
          <w:b/>
          <w:sz w:val="16"/>
          <w:szCs w:val="16"/>
        </w:rPr>
        <w:t xml:space="preserve"> august 2022</w:t>
      </w:r>
      <w:r w:rsidR="00CD404A" w:rsidRPr="00E81BB3">
        <w:rPr>
          <w:b/>
          <w:sz w:val="24"/>
          <w:szCs w:val="24"/>
        </w:rPr>
        <w:t xml:space="preserve"> </w:t>
      </w:r>
    </w:p>
    <w:p w14:paraId="4A9BD89A" w14:textId="77777777" w:rsidR="00BF33BB" w:rsidRPr="00E81BB3" w:rsidRDefault="00BF33BB" w:rsidP="00F23EA7">
      <w:pPr>
        <w:spacing w:after="0"/>
        <w:contextualSpacing/>
        <w:jc w:val="center"/>
      </w:pPr>
    </w:p>
    <w:p w14:paraId="2CFE1415" w14:textId="77777777" w:rsidR="00B26143" w:rsidRPr="005A12F8" w:rsidRDefault="00B26143" w:rsidP="00F23EA7">
      <w:pPr>
        <w:spacing w:after="0" w:line="240" w:lineRule="auto"/>
      </w:pPr>
      <w:r w:rsidRPr="005A12F8">
        <w:t>Gjeldende arbeidstidsbestemmelser fra Hovedtariffavtalen kapittel 1</w:t>
      </w:r>
      <w:r>
        <w:t>:</w:t>
      </w:r>
      <w:r w:rsidRPr="005A12F8">
        <w:t xml:space="preserve"> </w:t>
      </w:r>
    </w:p>
    <w:p w14:paraId="4C890F07" w14:textId="77777777" w:rsidR="001E5DFA" w:rsidRDefault="001E5DFA" w:rsidP="00F23EA7">
      <w:pPr>
        <w:spacing w:after="0" w:line="240" w:lineRule="auto"/>
        <w:rPr>
          <w:b/>
          <w:bCs/>
          <w:i/>
          <w:iCs/>
        </w:rPr>
      </w:pPr>
    </w:p>
    <w:p w14:paraId="2A553EAD" w14:textId="41B80AF4" w:rsidR="00B26143" w:rsidRPr="005A12F8" w:rsidRDefault="00B26143" w:rsidP="00F23EA7">
      <w:pPr>
        <w:spacing w:after="0" w:line="240" w:lineRule="auto"/>
        <w:rPr>
          <w:i/>
          <w:iCs/>
        </w:rPr>
      </w:pPr>
      <w:r w:rsidRPr="005A12F8">
        <w:rPr>
          <w:b/>
          <w:bCs/>
          <w:i/>
          <w:iCs/>
        </w:rPr>
        <w:t>4.2.5 Kulturskole</w:t>
      </w:r>
    </w:p>
    <w:p w14:paraId="23522C8B" w14:textId="77777777" w:rsidR="00B26143" w:rsidRPr="00A97C07" w:rsidRDefault="00B26143" w:rsidP="00F23EA7">
      <w:pPr>
        <w:spacing w:after="0" w:line="240" w:lineRule="auto"/>
        <w:rPr>
          <w:i/>
          <w:iCs/>
        </w:rPr>
      </w:pPr>
      <w:r w:rsidRPr="002A0E85">
        <w:rPr>
          <w:i/>
          <w:iCs/>
        </w:rPr>
        <w:t>Ansatte i kulturskole har et ordinært brutto årsverk på 1950 timer. Med mindre annet avtales lokalt, gjelder som et utgangspunkt en planfestet arbeidstid på 1300 timer. l denne tiden ligger et undervisningsomfang på inntil 741 klokketimer.</w:t>
      </w:r>
    </w:p>
    <w:p w14:paraId="2283A518" w14:textId="77777777" w:rsidR="00B26143" w:rsidRPr="001D2512" w:rsidRDefault="00B26143" w:rsidP="00F23EA7">
      <w:pPr>
        <w:spacing w:after="0"/>
      </w:pPr>
    </w:p>
    <w:p w14:paraId="4B7DE3B7" w14:textId="5C8DC54B" w:rsidR="00D53F87" w:rsidRPr="00E81BB3" w:rsidRDefault="00D53F87" w:rsidP="00F23EA7">
      <w:pPr>
        <w:spacing w:after="0" w:line="240" w:lineRule="auto"/>
        <w:rPr>
          <w:b/>
          <w:u w:val="single"/>
        </w:rPr>
      </w:pPr>
      <w:r w:rsidRPr="00E81BB3">
        <w:rPr>
          <w:b/>
          <w:u w:val="single"/>
        </w:rPr>
        <w:t>Årsverket:</w:t>
      </w:r>
    </w:p>
    <w:p w14:paraId="3795BD3F" w14:textId="77777777" w:rsidR="00D53F87" w:rsidRPr="00E81BB3" w:rsidRDefault="00D53F87" w:rsidP="00F23EA7">
      <w:pPr>
        <w:pStyle w:val="Tekst"/>
        <w:numPr>
          <w:ilvl w:val="0"/>
          <w:numId w:val="0"/>
        </w:numPr>
        <w:spacing w:before="0"/>
        <w:rPr>
          <w:rFonts w:asciiTheme="minorHAnsi" w:hAnsiTheme="minorHAnsi"/>
          <w:sz w:val="22"/>
          <w:szCs w:val="22"/>
        </w:rPr>
      </w:pPr>
      <w:r w:rsidRPr="00E81BB3">
        <w:rPr>
          <w:rFonts w:asciiTheme="minorHAnsi" w:hAnsiTheme="minorHAnsi"/>
          <w:sz w:val="22"/>
          <w:szCs w:val="22"/>
        </w:rPr>
        <w:t>Arbeidstiden reguleres av HTA kap.1, § 4. Ved beregning av faktisk arbeidstid kommer ferie og helligdager til fradrag (minimum 1687,5 timer).</w:t>
      </w:r>
    </w:p>
    <w:p w14:paraId="0689E498" w14:textId="4CA52D1D" w:rsidR="00D53F87" w:rsidRPr="00E81BB3" w:rsidRDefault="001A0696" w:rsidP="00F23EA7">
      <w:pPr>
        <w:pStyle w:val="Tekst"/>
        <w:numPr>
          <w:ilvl w:val="0"/>
          <w:numId w:val="0"/>
        </w:numPr>
        <w:spacing w:before="0"/>
        <w:ind w:left="567" w:hanging="567"/>
        <w:rPr>
          <w:rFonts w:asciiTheme="minorHAnsi" w:hAnsiTheme="minorHAnsi"/>
          <w:sz w:val="22"/>
          <w:szCs w:val="22"/>
        </w:rPr>
      </w:pPr>
      <w:r w:rsidRPr="00E81BB3">
        <w:rPr>
          <w:rFonts w:asciiTheme="minorHAnsi" w:hAnsiTheme="minorHAnsi"/>
          <w:sz w:val="22"/>
          <w:szCs w:val="22"/>
        </w:rPr>
        <w:t xml:space="preserve">Kulturskolen </w:t>
      </w:r>
      <w:r w:rsidR="00D53F87" w:rsidRPr="00E81BB3">
        <w:rPr>
          <w:rFonts w:asciiTheme="minorHAnsi" w:hAnsiTheme="minorHAnsi"/>
          <w:sz w:val="22"/>
          <w:szCs w:val="22"/>
        </w:rPr>
        <w:t xml:space="preserve">følger til vanlig grunnskolens arbeidsår. </w:t>
      </w:r>
    </w:p>
    <w:p w14:paraId="7313525D" w14:textId="3FC6DBAA" w:rsidR="00D53F87" w:rsidRPr="009B6CA2" w:rsidRDefault="00D53F87" w:rsidP="00F23EA7">
      <w:pPr>
        <w:pStyle w:val="Tekst"/>
        <w:numPr>
          <w:ilvl w:val="0"/>
          <w:numId w:val="0"/>
        </w:numPr>
        <w:spacing w:before="0"/>
        <w:rPr>
          <w:rFonts w:asciiTheme="minorHAnsi" w:hAnsiTheme="minorHAnsi"/>
          <w:sz w:val="22"/>
          <w:szCs w:val="22"/>
        </w:rPr>
      </w:pPr>
      <w:r w:rsidRPr="00E81BB3">
        <w:rPr>
          <w:rFonts w:asciiTheme="minorHAnsi" w:hAnsiTheme="minorHAnsi"/>
          <w:sz w:val="22"/>
          <w:szCs w:val="22"/>
        </w:rPr>
        <w:t xml:space="preserve">Tilsettingsforhold regnes fra dato til dato, men likevel slik at et tilsettingsforhold som varer et skolehalvår regnes fra 01.08 til 31.12., henholdsvis 01.01 til 31.07. </w:t>
      </w:r>
      <w:r w:rsidR="009843DB" w:rsidRPr="00E81BB3">
        <w:rPr>
          <w:rFonts w:asciiTheme="minorHAnsi" w:hAnsiTheme="minorHAnsi"/>
          <w:sz w:val="22"/>
          <w:szCs w:val="22"/>
        </w:rPr>
        <w:t xml:space="preserve">Et </w:t>
      </w:r>
      <w:r w:rsidRPr="00E81BB3">
        <w:rPr>
          <w:rFonts w:asciiTheme="minorHAnsi" w:hAnsiTheme="minorHAnsi"/>
          <w:sz w:val="22"/>
          <w:szCs w:val="22"/>
        </w:rPr>
        <w:t>til</w:t>
      </w:r>
      <w:r w:rsidRPr="00E81BB3">
        <w:rPr>
          <w:rFonts w:asciiTheme="minorHAnsi" w:hAnsiTheme="minorHAnsi"/>
          <w:sz w:val="22"/>
          <w:szCs w:val="22"/>
        </w:rPr>
        <w:softHyphen/>
        <w:t>settingsforhold som varer et skoleår regnes fra 01.08 til 31.07, inklusive lovbestemtferiefritid.</w:t>
      </w:r>
    </w:p>
    <w:p w14:paraId="474BAE00" w14:textId="77777777" w:rsidR="009B6CA2" w:rsidRDefault="009B6CA2" w:rsidP="00F23EA7">
      <w:pPr>
        <w:pStyle w:val="Tekst"/>
        <w:numPr>
          <w:ilvl w:val="0"/>
          <w:numId w:val="0"/>
        </w:numPr>
        <w:spacing w:before="0"/>
        <w:ind w:left="567" w:hanging="567"/>
      </w:pPr>
    </w:p>
    <w:p w14:paraId="3D5F0559" w14:textId="77777777" w:rsidR="007105E7" w:rsidRPr="00621DF7" w:rsidRDefault="003F2222" w:rsidP="00F23EA7">
      <w:pPr>
        <w:pStyle w:val="Tekst"/>
        <w:numPr>
          <w:ilvl w:val="0"/>
          <w:numId w:val="0"/>
        </w:numPr>
        <w:spacing w:before="0"/>
        <w:rPr>
          <w:rFonts w:asciiTheme="minorHAnsi" w:hAnsiTheme="minorHAnsi"/>
          <w:iCs/>
          <w:sz w:val="22"/>
          <w:szCs w:val="22"/>
          <w:u w:val="single"/>
        </w:rPr>
      </w:pPr>
      <w:r w:rsidRPr="00621DF7">
        <w:rPr>
          <w:rFonts w:asciiTheme="minorHAnsi" w:hAnsiTheme="minorHAnsi"/>
          <w:iCs/>
          <w:sz w:val="22"/>
          <w:szCs w:val="22"/>
          <w:u w:val="single"/>
        </w:rPr>
        <w:t>Kommentarer til årsverket</w:t>
      </w:r>
      <w:r w:rsidR="007105E7" w:rsidRPr="00621DF7">
        <w:rPr>
          <w:rFonts w:asciiTheme="minorHAnsi" w:hAnsiTheme="minorHAnsi"/>
          <w:iCs/>
          <w:sz w:val="22"/>
          <w:szCs w:val="22"/>
          <w:u w:val="single"/>
        </w:rPr>
        <w:t>:</w:t>
      </w:r>
    </w:p>
    <w:p w14:paraId="015D0EE3" w14:textId="5E235E82" w:rsidR="008A1508" w:rsidRDefault="008A1508" w:rsidP="00F23EA7">
      <w:pPr>
        <w:pStyle w:val="Tekst"/>
        <w:numPr>
          <w:ilvl w:val="0"/>
          <w:numId w:val="0"/>
        </w:numPr>
        <w:spacing w:before="0"/>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av årsverket er 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undervisning/utøvende virksomhet.  Av andre arbeidsplanfestede timer, dvs</w:t>
      </w:r>
      <w:r w:rsidR="0002290C">
        <w:rPr>
          <w:rFonts w:asciiTheme="minorHAnsi" w:hAnsiTheme="minorHAnsi"/>
          <w:sz w:val="22"/>
          <w:szCs w:val="22"/>
        </w:rPr>
        <w:t>.</w:t>
      </w:r>
      <w:r>
        <w:rPr>
          <w:rFonts w:asciiTheme="minorHAnsi" w:hAnsiTheme="minorHAnsi"/>
          <w:sz w:val="22"/>
          <w:szCs w:val="22"/>
        </w:rPr>
        <w:t xml:space="preserve"> timer som arbeidsgiver har styringsrett over gjenstår inntil 559 timer. Arbeidstaker har 387,5 timer som ikke arbeidsgiver har styringsrett over, ofte kalt selvstendig tid. Vi vil komme nærmere inn på hvilke elementer som bør ligge i arbeidsplanfestede timer og selvstendig tid.</w:t>
      </w:r>
    </w:p>
    <w:p w14:paraId="6A10CEFD" w14:textId="6CA2354F" w:rsidR="008A1508" w:rsidRDefault="008A1508" w:rsidP="00F23EA7">
      <w:pPr>
        <w:pStyle w:val="Tekst"/>
        <w:numPr>
          <w:ilvl w:val="0"/>
          <w:numId w:val="0"/>
        </w:numPr>
        <w:spacing w:before="0"/>
        <w:rPr>
          <w:rFonts w:asciiTheme="minorHAnsi" w:hAnsiTheme="minorHAnsi"/>
          <w:sz w:val="22"/>
          <w:szCs w:val="22"/>
        </w:rPr>
      </w:pPr>
      <w:r>
        <w:rPr>
          <w:rFonts w:asciiTheme="minorHAnsi" w:hAnsiTheme="minorHAnsi"/>
          <w:sz w:val="22"/>
          <w:szCs w:val="22"/>
        </w:rPr>
        <w:t>Creo anbefaler at man som hovedregel følger grunnskolens arbeidsår</w:t>
      </w:r>
      <w:r w:rsidR="0002290C">
        <w:rPr>
          <w:rFonts w:asciiTheme="minorHAnsi" w:hAnsiTheme="minorHAnsi"/>
          <w:sz w:val="22"/>
          <w:szCs w:val="22"/>
        </w:rPr>
        <w:t>,</w:t>
      </w:r>
      <w:r>
        <w:rPr>
          <w:rFonts w:asciiTheme="minorHAnsi" w:hAnsiTheme="minorHAnsi"/>
          <w:sz w:val="22"/>
          <w:szCs w:val="22"/>
        </w:rPr>
        <w:t xml:space="preserve"> dvs</w:t>
      </w:r>
      <w:r w:rsidR="0002290C">
        <w:rPr>
          <w:rFonts w:asciiTheme="minorHAnsi" w:hAnsiTheme="minorHAnsi"/>
          <w:sz w:val="22"/>
          <w:szCs w:val="22"/>
        </w:rPr>
        <w:t>.</w:t>
      </w:r>
      <w:r>
        <w:rPr>
          <w:rFonts w:asciiTheme="minorHAnsi" w:hAnsiTheme="minorHAnsi"/>
          <w:sz w:val="22"/>
          <w:szCs w:val="22"/>
        </w:rPr>
        <w:t xml:space="preserve"> 38 uker avsatt til undervisning og en uke avsatt til plandager og/eller kompetanseheving.</w:t>
      </w:r>
    </w:p>
    <w:p w14:paraId="21E1A66A" w14:textId="6CAB4C2C" w:rsidR="008A1508" w:rsidRDefault="008A1508" w:rsidP="00F23EA7">
      <w:pPr>
        <w:pStyle w:val="Tekst"/>
        <w:numPr>
          <w:ilvl w:val="0"/>
          <w:numId w:val="0"/>
        </w:numPr>
        <w:spacing w:before="0"/>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om </w:t>
      </w:r>
      <w:r w:rsidR="00B5061F">
        <w:rPr>
          <w:rFonts w:asciiTheme="minorHAnsi" w:hAnsiTheme="minorHAnsi"/>
          <w:sz w:val="22"/>
          <w:szCs w:val="22"/>
        </w:rPr>
        <w:t>alminnelig</w:t>
      </w:r>
      <w:r>
        <w:rPr>
          <w:rFonts w:asciiTheme="minorHAnsi" w:hAnsiTheme="minorHAnsi"/>
          <w:sz w:val="22"/>
          <w:szCs w:val="22"/>
        </w:rPr>
        <w:t xml:space="preserve"> arbeidstid.</w:t>
      </w:r>
    </w:p>
    <w:p w14:paraId="68BA0207" w14:textId="77777777" w:rsidR="000F6837" w:rsidRDefault="000F6837" w:rsidP="00F23EA7">
      <w:pPr>
        <w:pStyle w:val="Tekst"/>
        <w:numPr>
          <w:ilvl w:val="0"/>
          <w:numId w:val="0"/>
        </w:numPr>
        <w:spacing w:before="0"/>
        <w:rPr>
          <w:rFonts w:asciiTheme="minorHAnsi" w:hAnsiTheme="minorHAnsi"/>
          <w:sz w:val="22"/>
          <w:szCs w:val="22"/>
        </w:rPr>
      </w:pPr>
    </w:p>
    <w:p w14:paraId="42ECB85C" w14:textId="77777777" w:rsidR="00876DAC" w:rsidRPr="001D2512" w:rsidRDefault="000F6837" w:rsidP="00F23EA7">
      <w:pPr>
        <w:pStyle w:val="Tekst"/>
        <w:numPr>
          <w:ilvl w:val="0"/>
          <w:numId w:val="0"/>
        </w:numPr>
        <w:spacing w:before="0"/>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14:paraId="0E6977E4" w14:textId="77777777" w:rsidR="00843634" w:rsidRDefault="00A22A53" w:rsidP="00F23EA7">
      <w:pPr>
        <w:pStyle w:val="Tekst"/>
        <w:numPr>
          <w:ilvl w:val="0"/>
          <w:numId w:val="0"/>
        </w:numPr>
        <w:spacing w:before="0"/>
        <w:rPr>
          <w:rFonts w:asciiTheme="minorHAnsi" w:hAnsiTheme="minorHAnsi"/>
          <w:sz w:val="22"/>
          <w:szCs w:val="22"/>
        </w:rPr>
      </w:pPr>
      <w:r>
        <w:rPr>
          <w:rFonts w:asciiTheme="minorHAnsi" w:hAnsiTheme="minorHAnsi"/>
          <w:sz w:val="22"/>
          <w:szCs w:val="22"/>
        </w:rPr>
        <w:t xml:space="preserve">Årsrammen for undervisning er på inntil 741 timer. </w:t>
      </w:r>
      <w:r w:rsidR="00727F51">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14:paraId="7F2930D4" w14:textId="7D05E4DE" w:rsidR="000F6837" w:rsidRDefault="00727F51" w:rsidP="00F23EA7">
      <w:pPr>
        <w:pStyle w:val="Tekst"/>
        <w:numPr>
          <w:ilvl w:val="0"/>
          <w:numId w:val="0"/>
        </w:numPr>
        <w:spacing w:before="0"/>
        <w:rPr>
          <w:rFonts w:asciiTheme="minorHAnsi" w:hAnsiTheme="minorHAnsi"/>
          <w:sz w:val="22"/>
          <w:szCs w:val="22"/>
        </w:rPr>
      </w:pPr>
      <w:r w:rsidRPr="00486154">
        <w:rPr>
          <w:rFonts w:asciiTheme="minorHAnsi" w:hAnsiTheme="minorHAnsi"/>
          <w:sz w:val="22"/>
          <w:szCs w:val="22"/>
        </w:rPr>
        <w:t>Creo</w:t>
      </w:r>
      <w:r w:rsidR="00A22A53" w:rsidRPr="00486154">
        <w:rPr>
          <w:rFonts w:asciiTheme="minorHAnsi" w:hAnsiTheme="minorHAnsi"/>
          <w:sz w:val="22"/>
          <w:szCs w:val="22"/>
        </w:rPr>
        <w:t xml:space="preserve"> anbefaler </w:t>
      </w:r>
      <w:r w:rsidR="000F6837" w:rsidRPr="00486154">
        <w:rPr>
          <w:rFonts w:asciiTheme="minorHAnsi" w:hAnsiTheme="minorHAnsi"/>
          <w:sz w:val="22"/>
          <w:szCs w:val="22"/>
        </w:rPr>
        <w:t xml:space="preserve">at årsrammen for undervisning reduseres </w:t>
      </w:r>
      <w:r w:rsidR="00876DAC" w:rsidRPr="00486154">
        <w:rPr>
          <w:rFonts w:asciiTheme="minorHAnsi" w:hAnsiTheme="minorHAnsi"/>
          <w:sz w:val="22"/>
          <w:szCs w:val="22"/>
        </w:rPr>
        <w:t xml:space="preserve">der hvor partene er enige om at </w:t>
      </w:r>
      <w:r w:rsidR="000F6837" w:rsidRPr="00486154">
        <w:rPr>
          <w:rFonts w:asciiTheme="minorHAnsi" w:hAnsiTheme="minorHAnsi"/>
          <w:sz w:val="22"/>
          <w:szCs w:val="22"/>
        </w:rPr>
        <w:t>en</w:t>
      </w:r>
      <w:r w:rsidR="00876DAC" w:rsidRPr="00486154">
        <w:rPr>
          <w:rFonts w:asciiTheme="minorHAnsi" w:hAnsiTheme="minorHAnsi"/>
          <w:sz w:val="22"/>
          <w:szCs w:val="22"/>
        </w:rPr>
        <w:t>kelte</w:t>
      </w:r>
      <w:r w:rsidR="00A22A53" w:rsidRPr="00486154">
        <w:rPr>
          <w:rFonts w:asciiTheme="minorHAnsi" w:hAnsiTheme="minorHAnsi"/>
          <w:sz w:val="22"/>
          <w:szCs w:val="22"/>
        </w:rPr>
        <w:t xml:space="preserve"> </w:t>
      </w:r>
      <w:r w:rsidR="000F6837" w:rsidRPr="00486154">
        <w:rPr>
          <w:rFonts w:asciiTheme="minorHAnsi" w:hAnsiTheme="minorHAnsi"/>
          <w:sz w:val="22"/>
          <w:szCs w:val="22"/>
        </w:rPr>
        <w:t>pedagoger</w:t>
      </w:r>
      <w:r w:rsidR="00876E9E" w:rsidRPr="00486154">
        <w:rPr>
          <w:rFonts w:asciiTheme="minorHAnsi" w:hAnsiTheme="minorHAnsi"/>
          <w:sz w:val="22"/>
          <w:szCs w:val="22"/>
        </w:rPr>
        <w:t xml:space="preserve"> har en byrdefull undervisningssituasjon.</w:t>
      </w:r>
    </w:p>
    <w:p w14:paraId="6A432E66" w14:textId="77777777" w:rsidR="001D2512" w:rsidRDefault="001D2512" w:rsidP="00F23EA7">
      <w:pPr>
        <w:pStyle w:val="Tekst"/>
        <w:numPr>
          <w:ilvl w:val="0"/>
          <w:numId w:val="0"/>
        </w:numPr>
        <w:spacing w:before="0"/>
        <w:rPr>
          <w:rFonts w:asciiTheme="minorHAnsi" w:hAnsiTheme="minorHAnsi"/>
          <w:sz w:val="22"/>
          <w:szCs w:val="22"/>
        </w:rPr>
      </w:pPr>
    </w:p>
    <w:p w14:paraId="2E57E2C9" w14:textId="77777777" w:rsidR="001D2512" w:rsidRPr="001D2512" w:rsidRDefault="001D2512" w:rsidP="00F23EA7">
      <w:pPr>
        <w:pStyle w:val="Tekst"/>
        <w:numPr>
          <w:ilvl w:val="0"/>
          <w:numId w:val="0"/>
        </w:numPr>
        <w:spacing w:before="0"/>
        <w:rPr>
          <w:rFonts w:asciiTheme="minorHAnsi" w:hAnsiTheme="minorHAnsi"/>
          <w:b/>
          <w:sz w:val="22"/>
          <w:szCs w:val="22"/>
          <w:u w:val="single"/>
        </w:rPr>
      </w:pPr>
      <w:r w:rsidRPr="001D2512">
        <w:rPr>
          <w:rFonts w:asciiTheme="minorHAnsi" w:hAnsiTheme="minorHAnsi"/>
          <w:b/>
          <w:sz w:val="22"/>
          <w:szCs w:val="22"/>
          <w:u w:val="single"/>
        </w:rPr>
        <w:t>Utøvende virksomhet:</w:t>
      </w:r>
    </w:p>
    <w:p w14:paraId="7CA409CA" w14:textId="511C42FF" w:rsidR="001D2512" w:rsidRPr="00C51DB7" w:rsidRDefault="001D2512" w:rsidP="00F23EA7">
      <w:pPr>
        <w:pStyle w:val="Tekst"/>
        <w:numPr>
          <w:ilvl w:val="0"/>
          <w:numId w:val="0"/>
        </w:numPr>
        <w:spacing w:before="0"/>
        <w:rPr>
          <w:rFonts w:asciiTheme="minorHAnsi" w:hAnsiTheme="minorHAnsi"/>
          <w:sz w:val="22"/>
          <w:szCs w:val="22"/>
        </w:rPr>
      </w:pPr>
      <w:r>
        <w:rPr>
          <w:rFonts w:asciiTheme="minorHAnsi" w:hAnsiTheme="minorHAnsi"/>
          <w:sz w:val="22"/>
          <w:szCs w:val="22"/>
        </w:rPr>
        <w:t>Med utøvende virksomhet menes primært rene lærerkonserter</w:t>
      </w:r>
      <w:r w:rsidR="003F2222">
        <w:rPr>
          <w:rFonts w:asciiTheme="minorHAnsi" w:hAnsiTheme="minorHAnsi"/>
          <w:sz w:val="22"/>
          <w:szCs w:val="22"/>
        </w:rPr>
        <w:t>, solokonserter, forestillinger mv</w:t>
      </w:r>
      <w:r w:rsidR="00A12EBA">
        <w:rPr>
          <w:rFonts w:asciiTheme="minorHAnsi" w:hAnsiTheme="minorHAnsi"/>
          <w:sz w:val="22"/>
          <w:szCs w:val="22"/>
        </w:rPr>
        <w:t>.</w:t>
      </w:r>
      <w:r w:rsidR="003F2222">
        <w:rPr>
          <w:rFonts w:asciiTheme="minorHAnsi" w:hAnsiTheme="minorHAnsi"/>
          <w:sz w:val="22"/>
          <w:szCs w:val="22"/>
        </w:rPr>
        <w:t xml:space="preserve"> </w:t>
      </w:r>
      <w:r>
        <w:rPr>
          <w:rFonts w:asciiTheme="minorHAnsi" w:hAnsiTheme="minorHAnsi"/>
          <w:sz w:val="22"/>
          <w:szCs w:val="22"/>
        </w:rPr>
        <w:t>hvor man ikke opptrer sammen med elever.</w:t>
      </w:r>
    </w:p>
    <w:p w14:paraId="3C18833E" w14:textId="77777777" w:rsidR="001D2512" w:rsidRDefault="001D2512" w:rsidP="00F23EA7">
      <w:pPr>
        <w:pStyle w:val="Tekst"/>
        <w:numPr>
          <w:ilvl w:val="0"/>
          <w:numId w:val="0"/>
        </w:numPr>
        <w:spacing w:before="0"/>
        <w:rPr>
          <w:rFonts w:asciiTheme="minorHAnsi" w:hAnsiTheme="minorHAnsi"/>
          <w:sz w:val="22"/>
          <w:szCs w:val="22"/>
        </w:rPr>
      </w:pPr>
    </w:p>
    <w:p w14:paraId="3799AB33" w14:textId="28533E26" w:rsidR="003F2222" w:rsidRDefault="00B10FE8" w:rsidP="00F23EA7">
      <w:pPr>
        <w:pStyle w:val="Tekst"/>
        <w:numPr>
          <w:ilvl w:val="0"/>
          <w:numId w:val="0"/>
        </w:numPr>
        <w:spacing w:before="0"/>
        <w:rPr>
          <w:rFonts w:asciiTheme="minorHAnsi" w:hAnsiTheme="minorHAnsi"/>
          <w:b/>
          <w:sz w:val="22"/>
          <w:szCs w:val="22"/>
          <w:u w:val="single"/>
        </w:rPr>
      </w:pPr>
      <w:r w:rsidRPr="001D2512">
        <w:rPr>
          <w:rFonts w:asciiTheme="minorHAnsi" w:hAnsiTheme="minorHAnsi"/>
          <w:b/>
          <w:sz w:val="22"/>
          <w:szCs w:val="22"/>
          <w:u w:val="single"/>
        </w:rPr>
        <w:t>Arbeidsplaner:</w:t>
      </w:r>
    </w:p>
    <w:p w14:paraId="1D49A469" w14:textId="144B4DE1" w:rsidR="00B10FE8" w:rsidRPr="003F2222" w:rsidRDefault="00B10FE8" w:rsidP="00F23EA7">
      <w:pPr>
        <w:pStyle w:val="Tekst"/>
        <w:numPr>
          <w:ilvl w:val="0"/>
          <w:numId w:val="0"/>
        </w:numPr>
        <w:spacing w:before="0"/>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bookmarkStart w:id="0" w:name="_Hlk512505224"/>
      <w:r w:rsidR="00FD3BA1">
        <w:rPr>
          <w:rFonts w:asciiTheme="minorHAnsi" w:hAnsiTheme="minorHAnsi"/>
          <w:sz w:val="22"/>
          <w:szCs w:val="22"/>
        </w:rPr>
        <w:t>Dette er spesielt viktig i forbindelse med planlegging og gjennomføring av prosjekter m</w:t>
      </w:r>
      <w:r w:rsidR="00AD015B">
        <w:rPr>
          <w:rFonts w:asciiTheme="minorHAnsi" w:hAnsiTheme="minorHAnsi"/>
          <w:sz w:val="22"/>
          <w:szCs w:val="22"/>
        </w:rPr>
        <w:t>.</w:t>
      </w:r>
      <w:r w:rsidR="00FD3BA1">
        <w:rPr>
          <w:rFonts w:asciiTheme="minorHAnsi" w:hAnsiTheme="minorHAnsi"/>
          <w:sz w:val="22"/>
          <w:szCs w:val="22"/>
        </w:rPr>
        <w:t xml:space="preserve">m. </w:t>
      </w:r>
    </w:p>
    <w:bookmarkEnd w:id="0"/>
    <w:p w14:paraId="2D3524AA" w14:textId="77777777" w:rsidR="001D2512" w:rsidRDefault="001D2512" w:rsidP="00F23EA7">
      <w:pPr>
        <w:pStyle w:val="Tekst"/>
        <w:numPr>
          <w:ilvl w:val="0"/>
          <w:numId w:val="0"/>
        </w:numPr>
        <w:spacing w:before="0"/>
        <w:rPr>
          <w:rFonts w:asciiTheme="minorHAnsi" w:hAnsiTheme="minorHAnsi"/>
          <w:sz w:val="22"/>
          <w:szCs w:val="22"/>
        </w:rPr>
      </w:pPr>
    </w:p>
    <w:p w14:paraId="6ACC6366" w14:textId="77777777" w:rsidR="001D2512" w:rsidRDefault="001D2512" w:rsidP="00F23EA7">
      <w:pPr>
        <w:pStyle w:val="Tekst"/>
        <w:numPr>
          <w:ilvl w:val="0"/>
          <w:numId w:val="0"/>
        </w:numPr>
        <w:spacing w:before="0"/>
        <w:rPr>
          <w:rFonts w:asciiTheme="minorHAnsi" w:hAnsiTheme="minorHAnsi"/>
          <w:b/>
          <w:sz w:val="22"/>
          <w:szCs w:val="22"/>
          <w:u w:val="single"/>
        </w:rPr>
      </w:pPr>
      <w:r>
        <w:rPr>
          <w:rFonts w:asciiTheme="minorHAnsi" w:hAnsiTheme="minorHAnsi"/>
          <w:b/>
          <w:sz w:val="22"/>
          <w:szCs w:val="22"/>
          <w:u w:val="single"/>
        </w:rPr>
        <w:t xml:space="preserve">Definisjoner/begreper i </w:t>
      </w:r>
      <w:r w:rsidR="008A1508">
        <w:rPr>
          <w:rFonts w:asciiTheme="minorHAnsi" w:hAnsiTheme="minorHAnsi"/>
          <w:b/>
          <w:sz w:val="22"/>
          <w:szCs w:val="22"/>
          <w:u w:val="single"/>
        </w:rPr>
        <w:t>annen arbeidsplanfestet tid</w:t>
      </w:r>
      <w:r>
        <w:rPr>
          <w:rFonts w:asciiTheme="minorHAnsi" w:hAnsiTheme="minorHAnsi"/>
          <w:b/>
          <w:sz w:val="22"/>
          <w:szCs w:val="22"/>
          <w:u w:val="single"/>
        </w:rPr>
        <w:t>:</w:t>
      </w:r>
    </w:p>
    <w:p w14:paraId="3E0E317F" w14:textId="0A5057EB" w:rsidR="003F2222" w:rsidRPr="003F2222" w:rsidRDefault="003F2222" w:rsidP="00F23EA7">
      <w:pPr>
        <w:pStyle w:val="Tekst"/>
        <w:numPr>
          <w:ilvl w:val="0"/>
          <w:numId w:val="0"/>
        </w:numPr>
        <w:spacing w:before="0"/>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w:t>
      </w:r>
      <w:r w:rsidR="003D0189">
        <w:rPr>
          <w:rFonts w:asciiTheme="minorHAnsi" w:hAnsiTheme="minorHAnsi"/>
          <w:sz w:val="22"/>
          <w:szCs w:val="22"/>
        </w:rPr>
        <w:lastRenderedPageBreak/>
        <w:t xml:space="preserve">andre instanser </w:t>
      </w:r>
      <w:r w:rsidR="003D0189" w:rsidRPr="00E81BB3">
        <w:rPr>
          <w:rFonts w:asciiTheme="minorHAnsi" w:hAnsiTheme="minorHAnsi"/>
          <w:sz w:val="22"/>
          <w:szCs w:val="22"/>
        </w:rPr>
        <w:t>utenfor kulturskolen (som</w:t>
      </w:r>
      <w:r w:rsidR="003D0189">
        <w:rPr>
          <w:rFonts w:asciiTheme="minorHAnsi" w:hAnsiTheme="minorHAnsi"/>
          <w:sz w:val="22"/>
          <w:szCs w:val="22"/>
        </w:rPr>
        <w:t xml:space="preserve"> for eksempel det frivillige musikkliv). Nedenfor har vi forsøkt å ramse opp noen av de arbeidsoppgavene pedagogene har i tillegg til rene undervisningstimer</w:t>
      </w:r>
      <w:r w:rsidR="000E6482">
        <w:rPr>
          <w:rFonts w:asciiTheme="minorHAnsi" w:hAnsiTheme="minorHAnsi"/>
          <w:sz w:val="22"/>
          <w:szCs w:val="22"/>
        </w:rPr>
        <w:t>.</w:t>
      </w:r>
    </w:p>
    <w:p w14:paraId="418DAF47" w14:textId="77777777" w:rsidR="00843634" w:rsidRDefault="00843634" w:rsidP="00F23EA7">
      <w:pPr>
        <w:pStyle w:val="Tekst"/>
        <w:numPr>
          <w:ilvl w:val="0"/>
          <w:numId w:val="0"/>
        </w:numPr>
        <w:spacing w:before="0"/>
        <w:rPr>
          <w:rFonts w:asciiTheme="minorHAnsi" w:hAnsiTheme="minorHAnsi"/>
          <w:sz w:val="22"/>
          <w:szCs w:val="22"/>
          <w:u w:val="single"/>
        </w:rPr>
      </w:pPr>
    </w:p>
    <w:p w14:paraId="7389FDF9" w14:textId="30264F80" w:rsidR="001D2512" w:rsidRPr="001D2512" w:rsidRDefault="001D2512" w:rsidP="00F23EA7">
      <w:pPr>
        <w:pStyle w:val="Tekst"/>
        <w:numPr>
          <w:ilvl w:val="0"/>
          <w:numId w:val="0"/>
        </w:numPr>
        <w:spacing w:before="0"/>
        <w:rPr>
          <w:rFonts w:asciiTheme="minorHAnsi" w:hAnsiTheme="minorHAnsi"/>
          <w:sz w:val="22"/>
          <w:szCs w:val="22"/>
          <w:u w:val="single"/>
        </w:rPr>
      </w:pPr>
      <w:r w:rsidRPr="001D2512">
        <w:rPr>
          <w:rFonts w:asciiTheme="minorHAnsi" w:hAnsiTheme="minorHAnsi"/>
          <w:sz w:val="22"/>
          <w:szCs w:val="22"/>
          <w:u w:val="single"/>
        </w:rPr>
        <w:t>For-</w:t>
      </w:r>
      <w:r w:rsidR="00505572">
        <w:rPr>
          <w:rFonts w:asciiTheme="minorHAnsi" w:hAnsiTheme="minorHAnsi"/>
          <w:sz w:val="22"/>
          <w:szCs w:val="22"/>
          <w:u w:val="single"/>
        </w:rPr>
        <w:t xml:space="preserve"> </w:t>
      </w:r>
      <w:r w:rsidRPr="001D2512">
        <w:rPr>
          <w:rFonts w:asciiTheme="minorHAnsi" w:hAnsiTheme="minorHAnsi"/>
          <w:sz w:val="22"/>
          <w:szCs w:val="22"/>
          <w:u w:val="single"/>
        </w:rPr>
        <w:t>og etterarbeid:</w:t>
      </w:r>
    </w:p>
    <w:p w14:paraId="0FE128BB" w14:textId="42376D1D" w:rsidR="001D2512" w:rsidRPr="001D2512" w:rsidRDefault="001D2512" w:rsidP="00F23EA7">
      <w:pPr>
        <w:pStyle w:val="Tekst"/>
        <w:numPr>
          <w:ilvl w:val="0"/>
          <w:numId w:val="0"/>
        </w:numPr>
        <w:spacing w:before="0"/>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w:t>
      </w:r>
      <w:r w:rsidR="005E2038">
        <w:rPr>
          <w:rFonts w:asciiTheme="minorHAnsi" w:hAnsiTheme="minorHAnsi"/>
          <w:sz w:val="22"/>
          <w:szCs w:val="22"/>
        </w:rPr>
        <w:t>,</w:t>
      </w:r>
      <w:r>
        <w:rPr>
          <w:rFonts w:asciiTheme="minorHAnsi" w:hAnsiTheme="minorHAnsi"/>
          <w:sz w:val="22"/>
          <w:szCs w:val="22"/>
        </w:rPr>
        <w:t xml:space="preserve"> og for- og etterarbeid knyttet til konsertforberedelser, forestillinger mv.</w:t>
      </w:r>
    </w:p>
    <w:p w14:paraId="4BE4375E" w14:textId="77777777" w:rsidR="00843634" w:rsidRDefault="00843634" w:rsidP="00F23EA7">
      <w:pPr>
        <w:pStyle w:val="Tekst"/>
        <w:numPr>
          <w:ilvl w:val="0"/>
          <w:numId w:val="0"/>
        </w:numPr>
        <w:spacing w:before="0"/>
        <w:rPr>
          <w:rFonts w:asciiTheme="minorHAnsi" w:hAnsiTheme="minorHAnsi"/>
          <w:sz w:val="22"/>
          <w:szCs w:val="22"/>
          <w:u w:val="single"/>
        </w:rPr>
      </w:pPr>
    </w:p>
    <w:p w14:paraId="0D2CFC26" w14:textId="77777777" w:rsidR="00876E9E" w:rsidRDefault="00876E9E" w:rsidP="00F23EA7">
      <w:pPr>
        <w:pStyle w:val="Tekst"/>
        <w:numPr>
          <w:ilvl w:val="0"/>
          <w:numId w:val="0"/>
        </w:numPr>
        <w:spacing w:before="0"/>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14:paraId="11D1FFF8" w14:textId="77777777" w:rsidR="00843634" w:rsidRDefault="00843634" w:rsidP="00F23EA7">
      <w:pPr>
        <w:pStyle w:val="Tekst"/>
        <w:numPr>
          <w:ilvl w:val="0"/>
          <w:numId w:val="0"/>
        </w:numPr>
        <w:spacing w:before="0"/>
        <w:rPr>
          <w:rFonts w:asciiTheme="minorHAnsi" w:hAnsiTheme="minorHAnsi"/>
          <w:sz w:val="22"/>
          <w:szCs w:val="22"/>
          <w:u w:val="single"/>
        </w:rPr>
      </w:pPr>
    </w:p>
    <w:p w14:paraId="40558F7B" w14:textId="77777777" w:rsidR="00876E9E" w:rsidRDefault="00876E9E" w:rsidP="00F23EA7">
      <w:pPr>
        <w:pStyle w:val="Tekst"/>
        <w:numPr>
          <w:ilvl w:val="0"/>
          <w:numId w:val="0"/>
        </w:numPr>
        <w:spacing w:before="0"/>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14:paraId="2D6E38FA" w14:textId="77777777" w:rsidR="00A22A53" w:rsidRDefault="00A22A53" w:rsidP="00F23EA7">
      <w:pPr>
        <w:pStyle w:val="Tekst"/>
        <w:numPr>
          <w:ilvl w:val="0"/>
          <w:numId w:val="0"/>
        </w:numPr>
        <w:spacing w:before="0"/>
        <w:rPr>
          <w:rFonts w:asciiTheme="minorHAnsi" w:hAnsiTheme="minorHAnsi"/>
          <w:sz w:val="22"/>
          <w:szCs w:val="22"/>
        </w:rPr>
      </w:pPr>
      <w:r>
        <w:rPr>
          <w:rFonts w:asciiTheme="minorHAnsi" w:hAnsiTheme="minorHAnsi"/>
          <w:sz w:val="22"/>
          <w:szCs w:val="22"/>
        </w:rPr>
        <w:t>Praktisk, fysisk tilrettelegging av undervisningsrom.</w:t>
      </w:r>
    </w:p>
    <w:p w14:paraId="788C99BF" w14:textId="76CBDE42" w:rsidR="00A22A53" w:rsidRDefault="00A22A53" w:rsidP="00F23EA7">
      <w:pPr>
        <w:pStyle w:val="Tekst"/>
        <w:numPr>
          <w:ilvl w:val="0"/>
          <w:numId w:val="0"/>
        </w:numPr>
        <w:spacing w:before="0"/>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 xml:space="preserve">ilrettelegging i forbindelse med </w:t>
      </w:r>
      <w:r w:rsidR="00091ADB">
        <w:rPr>
          <w:rFonts w:asciiTheme="minorHAnsi" w:hAnsiTheme="minorHAnsi"/>
          <w:sz w:val="22"/>
          <w:szCs w:val="22"/>
        </w:rPr>
        <w:t>opptredener</w:t>
      </w:r>
      <w:r w:rsidR="00B10FE8">
        <w:rPr>
          <w:rFonts w:asciiTheme="minorHAnsi" w:hAnsiTheme="minorHAnsi"/>
          <w:sz w:val="22"/>
          <w:szCs w:val="22"/>
        </w:rPr>
        <w:t>.</w:t>
      </w:r>
    </w:p>
    <w:p w14:paraId="44F326CD" w14:textId="77777777" w:rsidR="00843634" w:rsidRDefault="00843634" w:rsidP="00F23EA7">
      <w:pPr>
        <w:pStyle w:val="Tekst"/>
        <w:numPr>
          <w:ilvl w:val="0"/>
          <w:numId w:val="0"/>
        </w:numPr>
        <w:spacing w:before="0"/>
        <w:rPr>
          <w:rFonts w:asciiTheme="minorHAnsi" w:hAnsiTheme="minorHAnsi"/>
          <w:sz w:val="22"/>
          <w:szCs w:val="22"/>
          <w:u w:val="single"/>
        </w:rPr>
      </w:pPr>
    </w:p>
    <w:p w14:paraId="3F246E66" w14:textId="77777777" w:rsidR="00A22A53" w:rsidRDefault="00A22A53" w:rsidP="00F23EA7">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Møter:</w:t>
      </w:r>
    </w:p>
    <w:p w14:paraId="73AC166B" w14:textId="15BAD1C6" w:rsidR="00A22A53" w:rsidRDefault="00A22A53" w:rsidP="00F23EA7">
      <w:pPr>
        <w:pStyle w:val="Tekst"/>
        <w:numPr>
          <w:ilvl w:val="0"/>
          <w:numId w:val="0"/>
        </w:numPr>
        <w:spacing w:before="0"/>
        <w:rPr>
          <w:rFonts w:asciiTheme="minorHAnsi" w:hAnsiTheme="minorHAnsi"/>
          <w:sz w:val="22"/>
          <w:szCs w:val="22"/>
        </w:rPr>
      </w:pPr>
      <w:r>
        <w:rPr>
          <w:rFonts w:asciiTheme="minorHAnsi" w:hAnsiTheme="minorHAnsi"/>
          <w:sz w:val="22"/>
          <w:szCs w:val="22"/>
        </w:rPr>
        <w:t>Personalmøter, teammøter, foreldremøter</w:t>
      </w:r>
      <w:r w:rsidR="00863E4F">
        <w:rPr>
          <w:rFonts w:asciiTheme="minorHAnsi" w:hAnsiTheme="minorHAnsi"/>
          <w:sz w:val="22"/>
          <w:szCs w:val="22"/>
        </w:rPr>
        <w:t>.</w:t>
      </w:r>
    </w:p>
    <w:p w14:paraId="2BE4FF22" w14:textId="3B0E691B" w:rsidR="00A22A53" w:rsidRDefault="00B10FE8" w:rsidP="00F23EA7">
      <w:pPr>
        <w:pStyle w:val="Tekst"/>
        <w:numPr>
          <w:ilvl w:val="0"/>
          <w:numId w:val="0"/>
        </w:numPr>
        <w:spacing w:before="0"/>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r w:rsidR="00863E4F">
        <w:rPr>
          <w:rFonts w:asciiTheme="minorHAnsi" w:hAnsiTheme="minorHAnsi"/>
          <w:sz w:val="22"/>
          <w:szCs w:val="22"/>
        </w:rPr>
        <w:t>.</w:t>
      </w:r>
    </w:p>
    <w:p w14:paraId="0B1C835C" w14:textId="32E2F1EC" w:rsidR="00B10FE8" w:rsidRDefault="00B10FE8" w:rsidP="00F23EA7">
      <w:pPr>
        <w:pStyle w:val="Tekst"/>
        <w:numPr>
          <w:ilvl w:val="0"/>
          <w:numId w:val="0"/>
        </w:numPr>
        <w:spacing w:before="0"/>
        <w:rPr>
          <w:rFonts w:asciiTheme="minorHAnsi" w:hAnsiTheme="minorHAnsi"/>
          <w:sz w:val="22"/>
          <w:szCs w:val="22"/>
        </w:rPr>
      </w:pPr>
      <w:r>
        <w:rPr>
          <w:rFonts w:asciiTheme="minorHAnsi" w:hAnsiTheme="minorHAnsi"/>
          <w:sz w:val="22"/>
          <w:szCs w:val="22"/>
        </w:rPr>
        <w:t>Elev/foreldresamtale</w:t>
      </w:r>
      <w:r w:rsidR="00863E4F">
        <w:rPr>
          <w:rFonts w:asciiTheme="minorHAnsi" w:hAnsiTheme="minorHAnsi"/>
          <w:sz w:val="22"/>
          <w:szCs w:val="22"/>
        </w:rPr>
        <w:t>.</w:t>
      </w:r>
    </w:p>
    <w:p w14:paraId="5FE82940" w14:textId="77777777" w:rsidR="00843634" w:rsidRDefault="00843634" w:rsidP="00F23EA7">
      <w:pPr>
        <w:pStyle w:val="Tekst"/>
        <w:numPr>
          <w:ilvl w:val="0"/>
          <w:numId w:val="0"/>
        </w:numPr>
        <w:spacing w:before="0"/>
        <w:rPr>
          <w:rFonts w:asciiTheme="minorHAnsi" w:hAnsiTheme="minorHAnsi"/>
          <w:sz w:val="22"/>
          <w:szCs w:val="22"/>
          <w:u w:val="single"/>
        </w:rPr>
      </w:pPr>
    </w:p>
    <w:p w14:paraId="68836B5E" w14:textId="77777777" w:rsidR="00B10FE8" w:rsidRPr="00B10FE8" w:rsidRDefault="00B10FE8" w:rsidP="00F23EA7">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14:paraId="14BADD4D" w14:textId="77777777" w:rsidR="00C51DB7" w:rsidRDefault="00C51DB7" w:rsidP="00F23EA7">
      <w:pPr>
        <w:pStyle w:val="Tekst"/>
        <w:numPr>
          <w:ilvl w:val="0"/>
          <w:numId w:val="0"/>
        </w:numPr>
        <w:spacing w:before="0"/>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14:paraId="5FC898E1" w14:textId="77777777" w:rsidR="00843634" w:rsidRDefault="00843634" w:rsidP="00F23EA7">
      <w:pPr>
        <w:pStyle w:val="Tekst"/>
        <w:numPr>
          <w:ilvl w:val="0"/>
          <w:numId w:val="0"/>
        </w:numPr>
        <w:spacing w:before="0"/>
        <w:rPr>
          <w:rFonts w:asciiTheme="minorHAnsi" w:hAnsiTheme="minorHAnsi"/>
          <w:sz w:val="22"/>
          <w:szCs w:val="22"/>
          <w:u w:val="single"/>
        </w:rPr>
      </w:pPr>
    </w:p>
    <w:p w14:paraId="2D9DDBA3" w14:textId="77777777" w:rsidR="00C51DB7" w:rsidRDefault="00C51DB7" w:rsidP="00F23EA7">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Kompetanseheving:</w:t>
      </w:r>
    </w:p>
    <w:p w14:paraId="1BFFC546" w14:textId="77777777" w:rsidR="00C51DB7" w:rsidRDefault="00C51DB7" w:rsidP="00F23EA7">
      <w:pPr>
        <w:pStyle w:val="Tekst"/>
        <w:numPr>
          <w:ilvl w:val="0"/>
          <w:numId w:val="0"/>
        </w:numPr>
        <w:spacing w:before="0"/>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14:paraId="3E3FC5BA" w14:textId="77777777" w:rsidR="00843634" w:rsidRDefault="00843634" w:rsidP="00F23EA7">
      <w:pPr>
        <w:pStyle w:val="Tekst"/>
        <w:numPr>
          <w:ilvl w:val="0"/>
          <w:numId w:val="0"/>
        </w:numPr>
        <w:spacing w:before="0"/>
        <w:rPr>
          <w:rFonts w:asciiTheme="minorHAnsi" w:hAnsiTheme="minorHAnsi"/>
          <w:sz w:val="22"/>
          <w:szCs w:val="22"/>
          <w:u w:val="single"/>
        </w:rPr>
      </w:pPr>
    </w:p>
    <w:p w14:paraId="2F914C5C" w14:textId="77777777" w:rsidR="000F6837" w:rsidRDefault="00C51DB7" w:rsidP="00F23EA7">
      <w:pPr>
        <w:pStyle w:val="Tekst"/>
        <w:numPr>
          <w:ilvl w:val="0"/>
          <w:numId w:val="0"/>
        </w:numPr>
        <w:spacing w:before="0"/>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14:paraId="742B2C73" w14:textId="77777777" w:rsidR="00C51DB7" w:rsidRDefault="00C51DB7" w:rsidP="00F23EA7">
      <w:pPr>
        <w:pStyle w:val="Tekst"/>
        <w:numPr>
          <w:ilvl w:val="0"/>
          <w:numId w:val="0"/>
        </w:numPr>
        <w:spacing w:before="0"/>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14:paraId="70DB0CE2" w14:textId="77777777" w:rsidR="003D0189" w:rsidRDefault="003D0189" w:rsidP="00F23EA7">
      <w:pPr>
        <w:spacing w:after="0" w:line="240" w:lineRule="auto"/>
        <w:rPr>
          <w:b/>
          <w:u w:val="single"/>
        </w:rPr>
      </w:pPr>
    </w:p>
    <w:p w14:paraId="52B7C911" w14:textId="77777777" w:rsidR="00D4334F" w:rsidRDefault="00D4334F" w:rsidP="00F23EA7">
      <w:pPr>
        <w:spacing w:after="0" w:line="240" w:lineRule="auto"/>
        <w:rPr>
          <w:b/>
          <w:u w:val="single"/>
        </w:rPr>
      </w:pPr>
    </w:p>
    <w:p w14:paraId="1E8A29AC" w14:textId="09F9E44B" w:rsidR="001D2512" w:rsidRDefault="001D2512" w:rsidP="00F23EA7">
      <w:pPr>
        <w:spacing w:after="0" w:line="240" w:lineRule="auto"/>
        <w:rPr>
          <w:b/>
          <w:u w:val="single"/>
        </w:rPr>
      </w:pPr>
      <w:r>
        <w:rPr>
          <w:b/>
          <w:u w:val="single"/>
        </w:rPr>
        <w:t xml:space="preserve">Begreper/definisjoner i </w:t>
      </w:r>
      <w:r w:rsidR="008A1508">
        <w:rPr>
          <w:b/>
          <w:u w:val="single"/>
        </w:rPr>
        <w:t>selvstendig</w:t>
      </w:r>
      <w:r>
        <w:rPr>
          <w:b/>
          <w:u w:val="single"/>
        </w:rPr>
        <w:t xml:space="preserve"> tid:</w:t>
      </w:r>
    </w:p>
    <w:p w14:paraId="36323A68" w14:textId="77777777" w:rsidR="00885804" w:rsidRDefault="00885804" w:rsidP="00F23EA7">
      <w:pPr>
        <w:pStyle w:val="Tekst"/>
        <w:numPr>
          <w:ilvl w:val="0"/>
          <w:numId w:val="0"/>
        </w:numPr>
        <w:spacing w:before="0"/>
        <w:rPr>
          <w:rFonts w:asciiTheme="minorHAnsi" w:hAnsiTheme="minorHAnsi"/>
          <w:sz w:val="22"/>
          <w:szCs w:val="22"/>
          <w:u w:val="single"/>
        </w:rPr>
      </w:pPr>
    </w:p>
    <w:p w14:paraId="356D70CB" w14:textId="11EFC3AB" w:rsidR="001D2512" w:rsidRPr="001D2512" w:rsidRDefault="001D2512" w:rsidP="00F23EA7">
      <w:pPr>
        <w:pStyle w:val="Tekst"/>
        <w:numPr>
          <w:ilvl w:val="0"/>
          <w:numId w:val="0"/>
        </w:numPr>
        <w:spacing w:before="0"/>
        <w:rPr>
          <w:rFonts w:asciiTheme="minorHAnsi" w:hAnsiTheme="minorHAnsi"/>
          <w:sz w:val="22"/>
          <w:szCs w:val="22"/>
          <w:u w:val="single"/>
        </w:rPr>
      </w:pPr>
      <w:r w:rsidRPr="001D2512">
        <w:rPr>
          <w:rFonts w:asciiTheme="minorHAnsi" w:hAnsiTheme="minorHAnsi"/>
          <w:sz w:val="22"/>
          <w:szCs w:val="22"/>
          <w:u w:val="single"/>
        </w:rPr>
        <w:t>For- og etterarbeid:</w:t>
      </w:r>
    </w:p>
    <w:p w14:paraId="428CF642" w14:textId="77777777" w:rsidR="001D2512" w:rsidRDefault="001D2512" w:rsidP="00F23EA7">
      <w:pPr>
        <w:spacing w:after="0" w:line="240" w:lineRule="auto"/>
      </w:pPr>
      <w:r w:rsidRPr="001D2512">
        <w:t xml:space="preserve">For- og etterarbeid knyttet </w:t>
      </w:r>
      <w:r>
        <w:t>til undervisningsrelaterte oppgaver og for- og etterarbeid knyttet til konsertforberedelser, forestillinger mv.</w:t>
      </w:r>
    </w:p>
    <w:p w14:paraId="15DB3AF0" w14:textId="77777777" w:rsidR="00885804" w:rsidRDefault="00885804" w:rsidP="00F23EA7">
      <w:pPr>
        <w:pStyle w:val="Tekst"/>
        <w:numPr>
          <w:ilvl w:val="0"/>
          <w:numId w:val="0"/>
        </w:numPr>
        <w:spacing w:before="0"/>
        <w:rPr>
          <w:rFonts w:asciiTheme="minorHAnsi" w:hAnsiTheme="minorHAnsi"/>
          <w:sz w:val="22"/>
          <w:szCs w:val="22"/>
          <w:u w:val="single"/>
        </w:rPr>
      </w:pPr>
    </w:p>
    <w:p w14:paraId="34D02C00" w14:textId="3FF785F7" w:rsidR="001D2512" w:rsidRDefault="001D2512" w:rsidP="00F23EA7">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Kompetanseheving:</w:t>
      </w:r>
    </w:p>
    <w:p w14:paraId="531C095B" w14:textId="1A5CE7F4" w:rsidR="001D2512" w:rsidRDefault="001D2512" w:rsidP="00F23EA7">
      <w:pPr>
        <w:pStyle w:val="Tekst"/>
        <w:numPr>
          <w:ilvl w:val="0"/>
          <w:numId w:val="0"/>
        </w:numPr>
        <w:spacing w:before="0"/>
        <w:rPr>
          <w:rFonts w:asciiTheme="minorHAnsi" w:hAnsiTheme="minorHAnsi"/>
          <w:sz w:val="22"/>
          <w:szCs w:val="22"/>
        </w:rPr>
      </w:pPr>
      <w:r>
        <w:rPr>
          <w:rFonts w:asciiTheme="minorHAnsi" w:hAnsiTheme="minorHAnsi"/>
          <w:sz w:val="22"/>
          <w:szCs w:val="22"/>
        </w:rPr>
        <w:t>Kurs- og kompetansehevingstiltak initiert av arbeidstaker</w:t>
      </w:r>
    </w:p>
    <w:p w14:paraId="0348199E" w14:textId="77777777" w:rsidR="00D75828" w:rsidRDefault="00D75828" w:rsidP="00F23EA7">
      <w:pPr>
        <w:pStyle w:val="Tekst"/>
        <w:numPr>
          <w:ilvl w:val="0"/>
          <w:numId w:val="0"/>
        </w:numPr>
        <w:spacing w:before="0"/>
        <w:rPr>
          <w:rFonts w:asciiTheme="minorHAnsi" w:hAnsiTheme="minorHAnsi"/>
          <w:sz w:val="22"/>
          <w:szCs w:val="22"/>
          <w:u w:val="single"/>
        </w:rPr>
      </w:pPr>
    </w:p>
    <w:p w14:paraId="759FBA7A" w14:textId="4750D6AA" w:rsidR="001D2512" w:rsidRDefault="001D2512" w:rsidP="00F23EA7">
      <w:pPr>
        <w:pStyle w:val="Tekst"/>
        <w:numPr>
          <w:ilvl w:val="0"/>
          <w:numId w:val="0"/>
        </w:numPr>
        <w:spacing w:before="0"/>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14:paraId="0BC1D309" w14:textId="77777777" w:rsidR="001D2512" w:rsidRDefault="001D2512" w:rsidP="00F23EA7">
      <w:pPr>
        <w:pStyle w:val="Tekst"/>
        <w:numPr>
          <w:ilvl w:val="0"/>
          <w:numId w:val="0"/>
        </w:numPr>
        <w:spacing w:before="0"/>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14:paraId="25C9A55C" w14:textId="77777777" w:rsidR="001D2512" w:rsidRDefault="001D2512" w:rsidP="00F23EA7">
      <w:pPr>
        <w:pStyle w:val="Tekst"/>
        <w:numPr>
          <w:ilvl w:val="0"/>
          <w:numId w:val="0"/>
        </w:numPr>
        <w:spacing w:before="0"/>
        <w:rPr>
          <w:rFonts w:asciiTheme="minorHAnsi" w:hAnsiTheme="minorHAnsi"/>
          <w:sz w:val="22"/>
          <w:szCs w:val="22"/>
        </w:rPr>
      </w:pPr>
    </w:p>
    <w:p w14:paraId="43D990E4" w14:textId="77777777" w:rsidR="001D2512" w:rsidRDefault="001D2512" w:rsidP="00F23EA7">
      <w:pPr>
        <w:spacing w:after="0" w:line="240" w:lineRule="auto"/>
      </w:pPr>
    </w:p>
    <w:p w14:paraId="0C9845D6" w14:textId="31B98AA7" w:rsidR="001D2512" w:rsidRDefault="001D2512" w:rsidP="00F23EA7">
      <w:pPr>
        <w:spacing w:after="0"/>
      </w:pPr>
    </w:p>
    <w:p w14:paraId="3608E477" w14:textId="0E3171C4" w:rsidR="00B26143" w:rsidRDefault="00B26143" w:rsidP="00F23EA7">
      <w:pPr>
        <w:spacing w:after="0"/>
      </w:pPr>
    </w:p>
    <w:sectPr w:rsidR="00B26143" w:rsidSect="00FE27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66B8" w14:textId="77777777" w:rsidR="00B65FA0" w:rsidRDefault="00B65FA0" w:rsidP="00727F51">
      <w:pPr>
        <w:spacing w:after="0" w:line="240" w:lineRule="auto"/>
      </w:pPr>
      <w:r>
        <w:separator/>
      </w:r>
    </w:p>
  </w:endnote>
  <w:endnote w:type="continuationSeparator" w:id="0">
    <w:p w14:paraId="0243E321" w14:textId="77777777" w:rsidR="00B65FA0" w:rsidRDefault="00B65FA0" w:rsidP="0072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DF8" w14:textId="77777777" w:rsidR="00B65FA0" w:rsidRDefault="00B65FA0" w:rsidP="00727F51">
      <w:pPr>
        <w:spacing w:after="0" w:line="240" w:lineRule="auto"/>
      </w:pPr>
      <w:r>
        <w:separator/>
      </w:r>
    </w:p>
  </w:footnote>
  <w:footnote w:type="continuationSeparator" w:id="0">
    <w:p w14:paraId="02F9C2BB" w14:textId="77777777" w:rsidR="00B65FA0" w:rsidRDefault="00B65FA0" w:rsidP="0072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5FC8" w14:textId="77777777" w:rsidR="00727F51" w:rsidRDefault="00727F51" w:rsidP="00727F51">
    <w:pPr>
      <w:pStyle w:val="Topptekst"/>
      <w:jc w:val="right"/>
    </w:pPr>
    <w:r>
      <w:rPr>
        <w:noProof/>
      </w:rPr>
      <w:drawing>
        <wp:inline distT="0" distB="0" distL="0" distR="0" wp14:anchorId="096341E1" wp14:editId="415E0E0A">
          <wp:extent cx="1225550" cy="3416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10692205">
    <w:abstractNumId w:val="0"/>
  </w:num>
  <w:num w:numId="2" w16cid:durableId="1665088991">
    <w:abstractNumId w:val="1"/>
  </w:num>
  <w:num w:numId="3" w16cid:durableId="157754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FB"/>
    <w:rsid w:val="0002290C"/>
    <w:rsid w:val="00033BA2"/>
    <w:rsid w:val="00091ADB"/>
    <w:rsid w:val="000C0A5A"/>
    <w:rsid w:val="000E452E"/>
    <w:rsid w:val="000E6482"/>
    <w:rsid w:val="000F6837"/>
    <w:rsid w:val="00116805"/>
    <w:rsid w:val="0018191E"/>
    <w:rsid w:val="00185B4C"/>
    <w:rsid w:val="001A0696"/>
    <w:rsid w:val="001A60F9"/>
    <w:rsid w:val="001D2512"/>
    <w:rsid w:val="001E3A9F"/>
    <w:rsid w:val="001E5DFA"/>
    <w:rsid w:val="002355F7"/>
    <w:rsid w:val="00261CA8"/>
    <w:rsid w:val="00270356"/>
    <w:rsid w:val="002D1F42"/>
    <w:rsid w:val="002F25D7"/>
    <w:rsid w:val="0034301B"/>
    <w:rsid w:val="00396495"/>
    <w:rsid w:val="003B138C"/>
    <w:rsid w:val="003D0189"/>
    <w:rsid w:val="003E1556"/>
    <w:rsid w:val="003E21EF"/>
    <w:rsid w:val="003F2222"/>
    <w:rsid w:val="004437F6"/>
    <w:rsid w:val="00471F97"/>
    <w:rsid w:val="00486154"/>
    <w:rsid w:val="00504E99"/>
    <w:rsid w:val="00505572"/>
    <w:rsid w:val="00510D40"/>
    <w:rsid w:val="00554A66"/>
    <w:rsid w:val="00563666"/>
    <w:rsid w:val="00580242"/>
    <w:rsid w:val="005C0ECC"/>
    <w:rsid w:val="005E2038"/>
    <w:rsid w:val="00621DF7"/>
    <w:rsid w:val="00631A8B"/>
    <w:rsid w:val="007105E7"/>
    <w:rsid w:val="00727F51"/>
    <w:rsid w:val="00750712"/>
    <w:rsid w:val="00770B47"/>
    <w:rsid w:val="007D2DD7"/>
    <w:rsid w:val="007F02BC"/>
    <w:rsid w:val="00804474"/>
    <w:rsid w:val="008172AD"/>
    <w:rsid w:val="00843634"/>
    <w:rsid w:val="00863E4F"/>
    <w:rsid w:val="00876DAC"/>
    <w:rsid w:val="00876E9E"/>
    <w:rsid w:val="00885804"/>
    <w:rsid w:val="008A1508"/>
    <w:rsid w:val="009111FD"/>
    <w:rsid w:val="009843DB"/>
    <w:rsid w:val="00992599"/>
    <w:rsid w:val="009B5BFB"/>
    <w:rsid w:val="009B6CA2"/>
    <w:rsid w:val="00A047AC"/>
    <w:rsid w:val="00A12EBA"/>
    <w:rsid w:val="00A22A53"/>
    <w:rsid w:val="00A35D06"/>
    <w:rsid w:val="00AA1980"/>
    <w:rsid w:val="00AB4463"/>
    <w:rsid w:val="00AD015B"/>
    <w:rsid w:val="00B10FE8"/>
    <w:rsid w:val="00B26143"/>
    <w:rsid w:val="00B5061F"/>
    <w:rsid w:val="00B65FA0"/>
    <w:rsid w:val="00BF33BB"/>
    <w:rsid w:val="00C26EA9"/>
    <w:rsid w:val="00C51DB7"/>
    <w:rsid w:val="00C853EB"/>
    <w:rsid w:val="00CC3E50"/>
    <w:rsid w:val="00CD404A"/>
    <w:rsid w:val="00CF29FA"/>
    <w:rsid w:val="00D22DB6"/>
    <w:rsid w:val="00D4334F"/>
    <w:rsid w:val="00D53F87"/>
    <w:rsid w:val="00D72904"/>
    <w:rsid w:val="00D75828"/>
    <w:rsid w:val="00DF5B4B"/>
    <w:rsid w:val="00E3345A"/>
    <w:rsid w:val="00E62373"/>
    <w:rsid w:val="00E81BB3"/>
    <w:rsid w:val="00EB68CC"/>
    <w:rsid w:val="00F02DE1"/>
    <w:rsid w:val="00F15F5A"/>
    <w:rsid w:val="00F23EA7"/>
    <w:rsid w:val="00FB6D98"/>
    <w:rsid w:val="00FC03B9"/>
    <w:rsid w:val="00FD3BA1"/>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FB4CF"/>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727F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7F51"/>
  </w:style>
  <w:style w:type="paragraph" w:styleId="Bunntekst">
    <w:name w:val="footer"/>
    <w:basedOn w:val="Normal"/>
    <w:link w:val="BunntekstTegn"/>
    <w:uiPriority w:val="99"/>
    <w:unhideWhenUsed/>
    <w:rsid w:val="00727F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7F51"/>
  </w:style>
  <w:style w:type="paragraph" w:styleId="Bobletekst">
    <w:name w:val="Balloon Text"/>
    <w:basedOn w:val="Normal"/>
    <w:link w:val="BobletekstTegn"/>
    <w:uiPriority w:val="99"/>
    <w:semiHidden/>
    <w:unhideWhenUsed/>
    <w:rsid w:val="008A15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1508"/>
    <w:rPr>
      <w:rFonts w:ascii="Segoe UI" w:hAnsi="Segoe UI" w:cs="Segoe UI"/>
      <w:sz w:val="18"/>
      <w:szCs w:val="18"/>
    </w:rPr>
  </w:style>
  <w:style w:type="paragraph" w:styleId="Fotnotetekst">
    <w:name w:val="footnote text"/>
    <w:basedOn w:val="Normal"/>
    <w:link w:val="FotnotetekstTegn"/>
    <w:uiPriority w:val="99"/>
    <w:semiHidden/>
    <w:unhideWhenUsed/>
    <w:rsid w:val="00E81BB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81BB3"/>
    <w:rPr>
      <w:sz w:val="20"/>
      <w:szCs w:val="20"/>
    </w:rPr>
  </w:style>
  <w:style w:type="character" w:styleId="Fotnotereferanse">
    <w:name w:val="footnote reference"/>
    <w:basedOn w:val="Standardskriftforavsnitt"/>
    <w:uiPriority w:val="99"/>
    <w:semiHidden/>
    <w:unhideWhenUsed/>
    <w:rsid w:val="00E81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1841f-f4d4-48a7-9266-8ad254e47fdc">
      <Terms xmlns="http://schemas.microsoft.com/office/infopath/2007/PartnerControls"/>
    </lcf76f155ced4ddcb4097134ff3c332f>
    <TaxCatchAll xmlns="e4b8b16a-ec90-4afa-9911-06f4b84da5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23CFD40E8D884A85E9A8B389603516" ma:contentTypeVersion="16" ma:contentTypeDescription="Opprett et nytt dokument." ma:contentTypeScope="" ma:versionID="de467380fc0f8a6922c1445e00bd0296">
  <xsd:schema xmlns:xsd="http://www.w3.org/2001/XMLSchema" xmlns:xs="http://www.w3.org/2001/XMLSchema" xmlns:p="http://schemas.microsoft.com/office/2006/metadata/properties" xmlns:ns2="764d65f2-4dc2-4af8-848b-e6db6b62b59e" xmlns:ns3="ff41841f-f4d4-48a7-9266-8ad254e47fdc" xmlns:ns4="e4b8b16a-ec90-4afa-9911-06f4b84da5ca" targetNamespace="http://schemas.microsoft.com/office/2006/metadata/properties" ma:root="true" ma:fieldsID="8fc34da73b6422e1fc682fe3f565249d" ns2:_="" ns3:_="" ns4:_="">
    <xsd:import namespace="764d65f2-4dc2-4af8-848b-e6db6b62b59e"/>
    <xsd:import namespace="ff41841f-f4d4-48a7-9266-8ad254e47fdc"/>
    <xsd:import namespace="e4b8b16a-ec90-4afa-9911-06f4b84da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65f2-4dc2-4af8-848b-e6db6b62b59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1841f-f4d4-48a7-9266-8ad254e47f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bd80ed9-1461-49c4-8cb0-08740dd3d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b16a-ec90-4afa-9911-06f4b84da5ca" elementFormDefault="qualified">
    <xsd:import namespace="http://schemas.microsoft.com/office/2006/documentManagement/types"/>
    <xsd:import namespace="http://schemas.microsoft.com/office/infopath/2007/PartnerControls"/>
    <xsd:element name="TaxCatchAll" ma:index="23" nillable="true" ma:displayName="Global taksonomikolonne" ma:hidden="true" ma:list="{16d00de4-22db-4f12-8f95-63c414c025fa}" ma:internalName="TaxCatchAll" ma:showField="CatchAllData" ma:web="e4b8b16a-ec90-4afa-9911-06f4b84da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98A55-6FE3-4828-BEA1-E73BBEDB47FE}">
  <ds:schemaRefs>
    <ds:schemaRef ds:uri="http://schemas.microsoft.com/office/2006/metadata/properties"/>
    <ds:schemaRef ds:uri="http://schemas.microsoft.com/office/infopath/2007/PartnerControls"/>
    <ds:schemaRef ds:uri="ff41841f-f4d4-48a7-9266-8ad254e47fdc"/>
    <ds:schemaRef ds:uri="e4b8b16a-ec90-4afa-9911-06f4b84da5ca"/>
  </ds:schemaRefs>
</ds:datastoreItem>
</file>

<file path=customXml/itemProps2.xml><?xml version="1.0" encoding="utf-8"?>
<ds:datastoreItem xmlns:ds="http://schemas.openxmlformats.org/officeDocument/2006/customXml" ds:itemID="{B4274253-3849-4720-85F4-D8FB6207D539}">
  <ds:schemaRefs>
    <ds:schemaRef ds:uri="http://schemas.microsoft.com/sharepoint/v3/contenttype/forms"/>
  </ds:schemaRefs>
</ds:datastoreItem>
</file>

<file path=customXml/itemProps3.xml><?xml version="1.0" encoding="utf-8"?>
<ds:datastoreItem xmlns:ds="http://schemas.openxmlformats.org/officeDocument/2006/customXml" ds:itemID="{A91573F9-C9E3-430A-AFC3-FA7EB089E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65f2-4dc2-4af8-848b-e6db6b62b59e"/>
    <ds:schemaRef ds:uri="ff41841f-f4d4-48a7-9266-8ad254e47fdc"/>
    <ds:schemaRef ds:uri="e4b8b16a-ec90-4afa-9911-06f4b84d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3669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Line Grenheim</cp:lastModifiedBy>
  <cp:revision>3</cp:revision>
  <dcterms:created xsi:type="dcterms:W3CDTF">2022-10-12T07:28:00Z</dcterms:created>
  <dcterms:modified xsi:type="dcterms:W3CDTF">2022-10-12T07:30:00Z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0x010100D223CFD40E8D884A85E9A8B389603516</vt:lpwstr>
  </property>
  <property fmtid="{D5CDD505-2E9C-101B-9397-08002B2CF9AE}" pid="3" name="MediaServiceImageTags">
    <vt:lpwstr/>
  </property>
</Properties>
</file>